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CB" w:rsidRDefault="009A47B8" w:rsidP="000476CB">
      <w:bookmarkStart w:id="0" w:name="_GoBack"/>
      <w:bookmarkEnd w:id="0"/>
      <w:r>
        <w:t xml:space="preserve"> September 1, 2022</w:t>
      </w:r>
    </w:p>
    <w:p w:rsidR="000476CB" w:rsidRDefault="00790586" w:rsidP="000476CB">
      <w:r>
        <w:t xml:space="preserve">To the </w:t>
      </w:r>
      <w:r w:rsidR="000476CB">
        <w:t xml:space="preserve">Commissioners Court </w:t>
      </w:r>
      <w:r w:rsidR="00567E1E">
        <w:t xml:space="preserve">of </w:t>
      </w:r>
      <w:r w:rsidR="000476CB">
        <w:t>Loving County</w:t>
      </w:r>
    </w:p>
    <w:p w:rsidR="000476CB" w:rsidRDefault="000476CB" w:rsidP="000476CB"/>
    <w:p w:rsidR="000476CB" w:rsidRDefault="009A47B8" w:rsidP="000476CB">
      <w:r>
        <w:t>Constable</w:t>
      </w:r>
      <w:r w:rsidR="00790586">
        <w:t>s Office</w:t>
      </w:r>
      <w:r>
        <w:t xml:space="preserve"> Fees 2022-2023</w:t>
      </w:r>
    </w:p>
    <w:p w:rsidR="000476CB" w:rsidRDefault="000476CB" w:rsidP="000476CB"/>
    <w:p w:rsidR="000476CB" w:rsidRDefault="000476CB" w:rsidP="000476CB"/>
    <w:p w:rsidR="000476CB" w:rsidRDefault="000476CB" w:rsidP="000476CB">
      <w:pPr>
        <w:pStyle w:val="ListParagraph"/>
        <w:numPr>
          <w:ilvl w:val="0"/>
          <w:numId w:val="1"/>
        </w:numPr>
      </w:pPr>
      <w:r>
        <w:t>Subpoenas                                                                                                                      $100</w:t>
      </w:r>
    </w:p>
    <w:p w:rsidR="000476CB" w:rsidRDefault="000476CB" w:rsidP="000476CB">
      <w:pPr>
        <w:pStyle w:val="ListParagraph"/>
        <w:numPr>
          <w:ilvl w:val="0"/>
          <w:numId w:val="1"/>
        </w:numPr>
      </w:pPr>
      <w:r>
        <w:t>Summons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$100</w:t>
      </w:r>
    </w:p>
    <w:p w:rsidR="000476CB" w:rsidRDefault="000476CB" w:rsidP="000476CB">
      <w:pPr>
        <w:pStyle w:val="ListParagraph"/>
        <w:numPr>
          <w:ilvl w:val="0"/>
          <w:numId w:val="1"/>
        </w:numPr>
      </w:pPr>
      <w:r>
        <w:t>Writ of Garnishment                                                                                                      $125</w:t>
      </w:r>
    </w:p>
    <w:p w:rsidR="000476CB" w:rsidRDefault="000476CB" w:rsidP="000476CB">
      <w:pPr>
        <w:pStyle w:val="ListParagraph"/>
        <w:numPr>
          <w:ilvl w:val="0"/>
          <w:numId w:val="1"/>
        </w:numPr>
      </w:pPr>
      <w:r>
        <w:t>Writ of Attachment                                                                                                        $125</w:t>
      </w:r>
    </w:p>
    <w:p w:rsidR="000476CB" w:rsidRDefault="000476CB" w:rsidP="000476CB">
      <w:pPr>
        <w:pStyle w:val="ListParagraph"/>
        <w:numPr>
          <w:ilvl w:val="0"/>
          <w:numId w:val="1"/>
        </w:numPr>
      </w:pPr>
      <w:r>
        <w:t>Writ of Sequestration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$125</w:t>
      </w:r>
    </w:p>
    <w:p w:rsidR="000476CB" w:rsidRDefault="000476CB" w:rsidP="000476CB">
      <w:pPr>
        <w:pStyle w:val="ListParagraph"/>
        <w:numPr>
          <w:ilvl w:val="0"/>
          <w:numId w:val="1"/>
        </w:numPr>
      </w:pPr>
      <w:r>
        <w:t>Writ of Possession                                                                                                         $125</w:t>
      </w:r>
    </w:p>
    <w:p w:rsidR="000476CB" w:rsidRDefault="000476CB" w:rsidP="000476CB">
      <w:pPr>
        <w:pStyle w:val="ListParagraph"/>
        <w:numPr>
          <w:ilvl w:val="0"/>
          <w:numId w:val="1"/>
        </w:numPr>
      </w:pPr>
      <w:r>
        <w:t>Writ of Habeas Corpus                                                                                                  $150</w:t>
      </w:r>
    </w:p>
    <w:p w:rsidR="000476CB" w:rsidRDefault="000476CB" w:rsidP="000476CB">
      <w:pPr>
        <w:pStyle w:val="ListParagraph"/>
        <w:numPr>
          <w:ilvl w:val="0"/>
          <w:numId w:val="1"/>
        </w:numPr>
      </w:pPr>
      <w:r>
        <w:t>Writ not specified                                                                                                          $150</w:t>
      </w:r>
    </w:p>
    <w:p w:rsidR="000476CB" w:rsidRDefault="000476CB" w:rsidP="000476CB">
      <w:pPr>
        <w:pStyle w:val="ListParagraph"/>
        <w:numPr>
          <w:ilvl w:val="0"/>
          <w:numId w:val="1"/>
        </w:numPr>
      </w:pPr>
      <w:r>
        <w:t>Orders of Sale                                                                                                                $65</w:t>
      </w:r>
    </w:p>
    <w:p w:rsidR="000476CB" w:rsidRDefault="000476CB" w:rsidP="000476CB">
      <w:pPr>
        <w:pStyle w:val="ListParagraph"/>
        <w:numPr>
          <w:ilvl w:val="0"/>
          <w:numId w:val="1"/>
        </w:numPr>
      </w:pPr>
      <w:r>
        <w:t>Forcible Detainer                                                                                                           $65</w:t>
      </w:r>
    </w:p>
    <w:p w:rsidR="000476CB" w:rsidRDefault="000476CB" w:rsidP="000476CB">
      <w:pPr>
        <w:pStyle w:val="ListParagraph"/>
        <w:numPr>
          <w:ilvl w:val="0"/>
          <w:numId w:val="1"/>
        </w:numPr>
      </w:pPr>
      <w:r>
        <w:t>Small Claims Citation                                                                                                   $75</w:t>
      </w:r>
    </w:p>
    <w:p w:rsidR="000476CB" w:rsidRDefault="000476CB" w:rsidP="000476CB">
      <w:pPr>
        <w:pStyle w:val="ListParagraph"/>
        <w:numPr>
          <w:ilvl w:val="0"/>
          <w:numId w:val="1"/>
        </w:numPr>
      </w:pPr>
      <w:r>
        <w:t>Justice Court Citation                                                                                                    $75</w:t>
      </w:r>
    </w:p>
    <w:p w:rsidR="000476CB" w:rsidRDefault="000476CB" w:rsidP="000476CB">
      <w:pPr>
        <w:pStyle w:val="ListParagraph"/>
        <w:numPr>
          <w:ilvl w:val="0"/>
          <w:numId w:val="1"/>
        </w:numPr>
      </w:pPr>
      <w:r>
        <w:t>All other Court Citations                                                                                               $75</w:t>
      </w:r>
    </w:p>
    <w:p w:rsidR="000476CB" w:rsidRDefault="000476CB" w:rsidP="000476CB">
      <w:pPr>
        <w:pStyle w:val="ListParagraph"/>
        <w:numPr>
          <w:ilvl w:val="0"/>
          <w:numId w:val="1"/>
        </w:numPr>
      </w:pPr>
      <w:r>
        <w:t>Temporary Restraining Order                                                                                       $100</w:t>
      </w:r>
    </w:p>
    <w:p w:rsidR="000476CB" w:rsidRDefault="000476CB" w:rsidP="000476CB">
      <w:pPr>
        <w:pStyle w:val="ListParagraph"/>
        <w:numPr>
          <w:ilvl w:val="0"/>
          <w:numId w:val="1"/>
        </w:numPr>
      </w:pPr>
      <w:r>
        <w:t>Temporary Protective Order                                                                                         $100</w:t>
      </w:r>
    </w:p>
    <w:p w:rsidR="000476CB" w:rsidRDefault="000476CB" w:rsidP="000476CB">
      <w:pPr>
        <w:pStyle w:val="ListParagraph"/>
        <w:numPr>
          <w:ilvl w:val="0"/>
          <w:numId w:val="1"/>
        </w:numPr>
      </w:pPr>
      <w:r>
        <w:t>Precept to Serve                                                                                                            $65</w:t>
      </w:r>
    </w:p>
    <w:p w:rsidR="000476CB" w:rsidRDefault="000476CB" w:rsidP="000476CB">
      <w:pPr>
        <w:pStyle w:val="ListParagraph"/>
        <w:numPr>
          <w:ilvl w:val="0"/>
          <w:numId w:val="1"/>
        </w:numPr>
      </w:pPr>
      <w:r>
        <w:t>Writ of Execution                                                                                                         $150</w:t>
      </w:r>
    </w:p>
    <w:p w:rsidR="000476CB" w:rsidRDefault="000476CB" w:rsidP="000476CB">
      <w:pPr>
        <w:pStyle w:val="ListParagraph"/>
        <w:numPr>
          <w:ilvl w:val="0"/>
          <w:numId w:val="1"/>
        </w:numPr>
      </w:pPr>
      <w:r>
        <w:t>Writ of Restitution                                                                                                        $150</w:t>
      </w:r>
    </w:p>
    <w:p w:rsidR="000476CB" w:rsidRDefault="000476CB" w:rsidP="000476CB">
      <w:pPr>
        <w:pStyle w:val="ListParagraph"/>
        <w:numPr>
          <w:ilvl w:val="0"/>
          <w:numId w:val="1"/>
        </w:numPr>
      </w:pPr>
      <w:r>
        <w:t>Postings-all types                                                                                                          $65</w:t>
      </w:r>
    </w:p>
    <w:p w:rsidR="007B0372" w:rsidRDefault="000476CB" w:rsidP="007B0372">
      <w:pPr>
        <w:pStyle w:val="ListParagraph"/>
        <w:numPr>
          <w:ilvl w:val="0"/>
          <w:numId w:val="1"/>
        </w:numPr>
      </w:pPr>
      <w:r>
        <w:t>Vehicle Impound (per day)                                                                                           $15</w:t>
      </w:r>
    </w:p>
    <w:p w:rsidR="000476CB" w:rsidRDefault="000476CB" w:rsidP="000476CB">
      <w:pPr>
        <w:pStyle w:val="ListParagraph"/>
      </w:pPr>
    </w:p>
    <w:p w:rsidR="000476CB" w:rsidRDefault="000476CB" w:rsidP="000476CB">
      <w:pPr>
        <w:rPr>
          <w:sz w:val="28"/>
          <w:szCs w:val="28"/>
        </w:rPr>
      </w:pPr>
      <w:r>
        <w:rPr>
          <w:sz w:val="28"/>
          <w:szCs w:val="28"/>
        </w:rPr>
        <w:t xml:space="preserve">Constable B. Jones </w:t>
      </w:r>
    </w:p>
    <w:p w:rsidR="000476CB" w:rsidRDefault="000476CB" w:rsidP="000476C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6EDA66" wp14:editId="5CBD78DC">
            <wp:extent cx="142875" cy="22507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stabl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69" cy="23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6CB" w:rsidRPr="000528CA" w:rsidRDefault="000476CB" w:rsidP="000476CB">
      <w:pPr>
        <w:rPr>
          <w:sz w:val="28"/>
          <w:szCs w:val="28"/>
        </w:rPr>
      </w:pPr>
      <w:r>
        <w:rPr>
          <w:sz w:val="28"/>
          <w:szCs w:val="28"/>
        </w:rPr>
        <w:t>Loving County Constable’s Office</w:t>
      </w:r>
    </w:p>
    <w:p w:rsidR="001D036E" w:rsidRDefault="001D036E"/>
    <w:sectPr w:rsidR="001D036E" w:rsidSect="001D0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0" w:right="1440" w:bottom="1440" w:left="1440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C88" w:rsidRDefault="008D4C88" w:rsidP="001D036E">
      <w:pPr>
        <w:spacing w:after="0" w:line="240" w:lineRule="auto"/>
      </w:pPr>
      <w:r>
        <w:separator/>
      </w:r>
    </w:p>
  </w:endnote>
  <w:endnote w:type="continuationSeparator" w:id="0">
    <w:p w:rsidR="008D4C88" w:rsidRDefault="008D4C88" w:rsidP="001D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F5" w:rsidRDefault="009B3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F5" w:rsidRDefault="009B3F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F5" w:rsidRDefault="009B3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C88" w:rsidRDefault="008D4C88" w:rsidP="001D036E">
      <w:pPr>
        <w:spacing w:after="0" w:line="240" w:lineRule="auto"/>
      </w:pPr>
      <w:r>
        <w:separator/>
      </w:r>
    </w:p>
  </w:footnote>
  <w:footnote w:type="continuationSeparator" w:id="0">
    <w:p w:rsidR="008D4C88" w:rsidRDefault="008D4C88" w:rsidP="001D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F5" w:rsidRDefault="009B3F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6E" w:rsidRPr="001D036E" w:rsidRDefault="001D036E" w:rsidP="001D036E">
    <w:pPr>
      <w:pStyle w:val="Header"/>
      <w:tabs>
        <w:tab w:val="clear" w:pos="4680"/>
      </w:tabs>
      <w:jc w:val="center"/>
      <w:rPr>
        <w:rFonts w:ascii="Times New Roman" w:hAnsi="Times New Roman" w:cs="Times New Roman"/>
        <w:b/>
        <w:smallCaps/>
        <w:sz w:val="40"/>
        <w:szCs w:val="40"/>
      </w:rPr>
    </w:pPr>
    <w:r w:rsidRPr="001D036E">
      <w:rPr>
        <w:rFonts w:ascii="Times New Roman" w:hAnsi="Times New Roman" w:cs="Times New Roman"/>
        <w:b/>
        <w:smallCaps/>
        <w:noProof/>
      </w:rPr>
      <w:drawing>
        <wp:anchor distT="0" distB="0" distL="114300" distR="114300" simplePos="0" relativeHeight="251658240" behindDoc="1" locked="0" layoutInCell="1" allowOverlap="1" wp14:anchorId="4ACF4E38" wp14:editId="0DF8A4D2">
          <wp:simplePos x="0" y="0"/>
          <wp:positionH relativeFrom="column">
            <wp:posOffset>5029200</wp:posOffset>
          </wp:positionH>
          <wp:positionV relativeFrom="paragraph">
            <wp:posOffset>-180975</wp:posOffset>
          </wp:positionV>
          <wp:extent cx="790575" cy="761365"/>
          <wp:effectExtent l="0" t="0" r="9525" b="635"/>
          <wp:wrapThrough wrapText="bothSides">
            <wp:wrapPolygon edited="0">
              <wp:start x="0" y="0"/>
              <wp:lineTo x="0" y="21078"/>
              <wp:lineTo x="21340" y="21078"/>
              <wp:lineTo x="2134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36E">
      <w:rPr>
        <w:rFonts w:ascii="Times New Roman" w:hAnsi="Times New Roman" w:cs="Times New Roman"/>
        <w:b/>
        <w:smallCaps/>
        <w:noProof/>
      </w:rPr>
      <w:drawing>
        <wp:anchor distT="0" distB="0" distL="114300" distR="114300" simplePos="0" relativeHeight="251660288" behindDoc="1" locked="0" layoutInCell="1" allowOverlap="1" wp14:anchorId="16D7C40A" wp14:editId="6E886C80">
          <wp:simplePos x="0" y="0"/>
          <wp:positionH relativeFrom="column">
            <wp:posOffset>171450</wp:posOffset>
          </wp:positionH>
          <wp:positionV relativeFrom="paragraph">
            <wp:posOffset>-180340</wp:posOffset>
          </wp:positionV>
          <wp:extent cx="790575" cy="761365"/>
          <wp:effectExtent l="0" t="0" r="9525" b="635"/>
          <wp:wrapThrough wrapText="bothSides">
            <wp:wrapPolygon edited="0">
              <wp:start x="0" y="0"/>
              <wp:lineTo x="0" y="21078"/>
              <wp:lineTo x="21340" y="21078"/>
              <wp:lineTo x="2134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36E">
      <w:rPr>
        <w:rFonts w:ascii="Times New Roman" w:hAnsi="Times New Roman" w:cs="Times New Roman"/>
        <w:b/>
        <w:smallCaps/>
        <w:sz w:val="40"/>
        <w:szCs w:val="40"/>
      </w:rPr>
      <w:t xml:space="preserve">Brandon Jones </w:t>
    </w:r>
  </w:p>
  <w:p w:rsidR="001D036E" w:rsidRDefault="001D036E" w:rsidP="001D036E">
    <w:pPr>
      <w:pStyle w:val="Header"/>
      <w:pBdr>
        <w:bottom w:val="single" w:sz="12" w:space="1" w:color="auto"/>
      </w:pBdr>
      <w:tabs>
        <w:tab w:val="clear" w:pos="4680"/>
      </w:tabs>
      <w:jc w:val="center"/>
      <w:rPr>
        <w:rFonts w:ascii="Times New Roman" w:hAnsi="Times New Roman" w:cs="Times New Roman"/>
        <w:b/>
        <w:smallCaps/>
        <w:sz w:val="40"/>
        <w:szCs w:val="40"/>
      </w:rPr>
    </w:pPr>
    <w:r w:rsidRPr="001D036E">
      <w:rPr>
        <w:rFonts w:ascii="Times New Roman" w:hAnsi="Times New Roman" w:cs="Times New Roman"/>
        <w:b/>
        <w:smallCaps/>
        <w:sz w:val="40"/>
        <w:szCs w:val="40"/>
      </w:rPr>
      <w:t xml:space="preserve">Loving County Constable </w:t>
    </w:r>
  </w:p>
  <w:p w:rsidR="001D036E" w:rsidRPr="001D036E" w:rsidRDefault="001D036E" w:rsidP="001D036E">
    <w:pPr>
      <w:pStyle w:val="Header"/>
      <w:tabs>
        <w:tab w:val="clear" w:pos="4680"/>
      </w:tabs>
      <w:jc w:val="center"/>
      <w:rPr>
        <w:rFonts w:ascii="Times New Roman" w:hAnsi="Times New Roman" w:cs="Times New Roman"/>
        <w:b/>
        <w:smallCaps/>
        <w:sz w:val="16"/>
        <w:szCs w:val="16"/>
      </w:rPr>
    </w:pPr>
    <w:r w:rsidRPr="001D036E">
      <w:rPr>
        <w:rFonts w:ascii="Times New Roman" w:hAnsi="Times New Roman" w:cs="Times New Roman"/>
        <w:b/>
        <w:smallCaps/>
        <w:sz w:val="16"/>
        <w:szCs w:val="16"/>
      </w:rPr>
      <w:t xml:space="preserve">P.O. Box 217 </w:t>
    </w:r>
    <w:r w:rsidRPr="001D036E">
      <w:rPr>
        <w:rFonts w:ascii="Times New Roman" w:hAnsi="Times New Roman" w:cs="Times New Roman"/>
        <w:b/>
        <w:smallCaps/>
        <w:sz w:val="16"/>
        <w:szCs w:val="16"/>
      </w:rPr>
      <w:sym w:font="Wingdings 2" w:char="F098"/>
    </w:r>
    <w:r w:rsidRPr="001D036E">
      <w:rPr>
        <w:rFonts w:ascii="Times New Roman" w:hAnsi="Times New Roman" w:cs="Times New Roman"/>
        <w:b/>
        <w:smallCaps/>
        <w:sz w:val="16"/>
        <w:szCs w:val="16"/>
      </w:rPr>
      <w:t xml:space="preserve">100 Bell Street </w:t>
    </w:r>
    <w:r w:rsidRPr="001D036E">
      <w:rPr>
        <w:rFonts w:ascii="Times New Roman" w:hAnsi="Times New Roman" w:cs="Times New Roman"/>
        <w:b/>
        <w:smallCaps/>
        <w:sz w:val="16"/>
        <w:szCs w:val="16"/>
      </w:rPr>
      <w:sym w:font="Wingdings 2" w:char="F098"/>
    </w:r>
    <w:r w:rsidRPr="001D036E">
      <w:rPr>
        <w:rFonts w:ascii="Times New Roman" w:hAnsi="Times New Roman" w:cs="Times New Roman"/>
        <w:b/>
        <w:smallCaps/>
        <w:sz w:val="16"/>
        <w:szCs w:val="16"/>
      </w:rPr>
      <w:t xml:space="preserve"> Mentone, Texas </w:t>
    </w:r>
    <w:r w:rsidRPr="001D036E">
      <w:rPr>
        <w:rFonts w:ascii="Times New Roman" w:hAnsi="Times New Roman" w:cs="Times New Roman"/>
        <w:b/>
        <w:smallCaps/>
        <w:sz w:val="16"/>
        <w:szCs w:val="16"/>
      </w:rPr>
      <w:sym w:font="Wingdings 2" w:char="F098"/>
    </w:r>
    <w:r w:rsidR="009B3FF5">
      <w:rPr>
        <w:rFonts w:ascii="Times New Roman" w:hAnsi="Times New Roman" w:cs="Times New Roman"/>
        <w:b/>
        <w:smallCaps/>
        <w:sz w:val="16"/>
        <w:szCs w:val="16"/>
      </w:rPr>
      <w:t xml:space="preserve"> Phone: 432-215-0101</w:t>
    </w:r>
    <w:r w:rsidRPr="001D036E">
      <w:rPr>
        <w:rFonts w:ascii="Times New Roman" w:hAnsi="Times New Roman" w:cs="Times New Roman"/>
        <w:b/>
        <w:smallCaps/>
        <w:sz w:val="16"/>
        <w:szCs w:val="16"/>
      </w:rPr>
      <w:sym w:font="Wingdings 2" w:char="F098"/>
    </w:r>
    <w:r w:rsidRPr="001D036E">
      <w:rPr>
        <w:rFonts w:ascii="Times New Roman" w:hAnsi="Times New Roman" w:cs="Times New Roman"/>
        <w:b/>
        <w:smallCaps/>
        <w:sz w:val="16"/>
        <w:szCs w:val="16"/>
      </w:rPr>
      <w:t>Email: lovingconstable@co.loving.tx.us</w:t>
    </w:r>
  </w:p>
  <w:p w:rsidR="001D036E" w:rsidRDefault="001D03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F5" w:rsidRDefault="009B3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3D46"/>
    <w:multiLevelType w:val="hybridMultilevel"/>
    <w:tmpl w:val="F1F24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6E"/>
    <w:rsid w:val="000476CB"/>
    <w:rsid w:val="000C0230"/>
    <w:rsid w:val="00182AC1"/>
    <w:rsid w:val="001D036E"/>
    <w:rsid w:val="0027325D"/>
    <w:rsid w:val="002919B1"/>
    <w:rsid w:val="00375337"/>
    <w:rsid w:val="00567E1E"/>
    <w:rsid w:val="005739B4"/>
    <w:rsid w:val="005C0562"/>
    <w:rsid w:val="0060421B"/>
    <w:rsid w:val="00692B8A"/>
    <w:rsid w:val="00790586"/>
    <w:rsid w:val="007B0372"/>
    <w:rsid w:val="007C66BF"/>
    <w:rsid w:val="00804F49"/>
    <w:rsid w:val="008502E6"/>
    <w:rsid w:val="008D4C88"/>
    <w:rsid w:val="009A47B8"/>
    <w:rsid w:val="009B3FF5"/>
    <w:rsid w:val="00BC4569"/>
    <w:rsid w:val="00BC4C98"/>
    <w:rsid w:val="00D3223E"/>
    <w:rsid w:val="00DC36C4"/>
    <w:rsid w:val="00E94D8D"/>
    <w:rsid w:val="00F6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C08063-58AD-4A8A-A005-409E1FD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3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36E"/>
  </w:style>
  <w:style w:type="paragraph" w:styleId="Footer">
    <w:name w:val="footer"/>
    <w:basedOn w:val="Normal"/>
    <w:link w:val="FooterChar"/>
    <w:uiPriority w:val="99"/>
    <w:unhideWhenUsed/>
    <w:rsid w:val="001D0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36E"/>
  </w:style>
  <w:style w:type="paragraph" w:styleId="ListParagraph">
    <w:name w:val="List Paragraph"/>
    <w:basedOn w:val="Normal"/>
    <w:uiPriority w:val="34"/>
    <w:qFormat/>
    <w:rsid w:val="000476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Melody Garza</dc:creator>
  <cp:lastModifiedBy>Brandon</cp:lastModifiedBy>
  <cp:revision>2</cp:revision>
  <cp:lastPrinted>2022-09-09T16:18:00Z</cp:lastPrinted>
  <dcterms:created xsi:type="dcterms:W3CDTF">2022-09-24T20:07:00Z</dcterms:created>
  <dcterms:modified xsi:type="dcterms:W3CDTF">2022-09-24T20:07:00Z</dcterms:modified>
</cp:coreProperties>
</file>